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 xml:space="preserve">na </w:t>
      </w:r>
      <w:r w:rsidR="008A2807" w:rsidRPr="0094643F">
        <w:rPr>
          <w:b/>
        </w:rPr>
        <w:t xml:space="preserve">dostawę </w:t>
      </w:r>
      <w:bookmarkEnd w:id="2"/>
      <w:r w:rsidR="00F73180" w:rsidRPr="0094643F">
        <w:rPr>
          <w:b/>
        </w:rPr>
        <w:t>wyposażenia podstawowego 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8A2807" w:rsidRPr="0094643F">
        <w:t xml:space="preserve">na dostawę </w:t>
      </w:r>
      <w:r w:rsidR="00F73180" w:rsidRPr="0094643F">
        <w:t xml:space="preserve">wyposażenia podstawowego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502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1624"/>
        <w:gridCol w:w="3685"/>
        <w:gridCol w:w="851"/>
        <w:gridCol w:w="992"/>
        <w:gridCol w:w="618"/>
        <w:gridCol w:w="1135"/>
        <w:gridCol w:w="1224"/>
      </w:tblGrid>
      <w:tr w:rsidR="00F73180" w:rsidRPr="0094643F" w:rsidTr="00F73180">
        <w:trPr>
          <w:trHeight w:val="552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opis/minimalne wymagania </w:t>
            </w:r>
            <w:r w:rsidR="00C90AE9" w:rsidRPr="0094643F">
              <w:rPr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ilość szt./kpl./kg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F73180" w:rsidRPr="0094643F" w:rsidTr="00F73180">
        <w:trPr>
          <w:trHeight w:val="3321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DD6EE" w:fill="BDD6EE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Drukarka 3D wraz z akcesoriami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Zabudowane lub wymienne boki drukarki, łączność WiFi, zdalny podgląd wydruku, pole robocze min. 15cm x 15cm x 15cm, kompatybilny slicer, gwarancja co najmniej 12 miesiecy,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C90AE9" w:rsidRDefault="00F73180">
            <w:pPr>
              <w:jc w:val="center"/>
              <w:rPr>
                <w:sz w:val="22"/>
                <w:szCs w:val="22"/>
              </w:rPr>
            </w:pPr>
            <w:r w:rsidRPr="00C90AE9">
              <w:rPr>
                <w:sz w:val="22"/>
                <w:szCs w:val="22"/>
              </w:rPr>
              <w:t>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312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Laptop do drukarki 3D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Laptop na potrzeby zakupionej drukarki 3D  minimalne wymagania: Procesor intel i5/ 16 GB RAM/ dysk SSD 256 GB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52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Filament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Biodegradowalne filamenty kompatybilne z zakupionymi drukarkami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30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Mikrokontroler z czujnikami i akcesoriami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sz w:val="22"/>
                <w:szCs w:val="22"/>
              </w:rPr>
            </w:pPr>
            <w:r w:rsidRPr="0094643F">
              <w:rPr>
                <w:sz w:val="22"/>
                <w:szCs w:val="22"/>
              </w:rPr>
              <w:t xml:space="preserve">Mikrokontroler wraz z wyposażeniem dodatkowym, a w szczególności: płytki stykowe prototypowe oraz  zestaw przewodów"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946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F73180"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656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Gogle Wirtualnej Rzeczywistości (VR) wraz z akcesoriami i oprogramowaniem wspierającymi ich funkcjonowanie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Możliwość zakładania na okulary korekcyjne (w zestawie 8 szt.) Zintegrowany system ładowania zainstalowany w skrzyniach z aktywnymi wentylatorami umożliwia bezpieczne ładowanie nawet gdy skrzynie są zamknięte i zablokowane. Licencja - pięcioletni dostęp do portalu wirtualnych lekcji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44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Aparat fotograficzny z akcesoriami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3180" w:rsidRPr="0094643F" w:rsidRDefault="00F73180">
            <w:pPr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Rozdzielczość matrycy min. 20 MP Wbudowana lampa błyskowa Interfejs: USB, wskazane Wi-Fi, Bluetooth, Stabilizacja optyczna obiektywu. W przypadku gdy łącznie zostaną spełnione wymagania techniczne obu pozycji, aparat fotograficzny oraz kamera cyfrowa mogą być w jednym urządzeniu.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946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F73180"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13E" w:rsidRPr="0094643F" w:rsidRDefault="008B713E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50CEC" w:rsidRPr="0094643F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lub dostawę nie krótszy niż 2 lata.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F9" w:rsidRDefault="00143CF9">
      <w:r>
        <w:separator/>
      </w:r>
    </w:p>
  </w:endnote>
  <w:endnote w:type="continuationSeparator" w:id="1">
    <w:p w:rsidR="00143CF9" w:rsidRDefault="0014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FA1BE5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C90AE9">
          <w:rPr>
            <w:noProof/>
          </w:rPr>
          <w:t>2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F9" w:rsidRDefault="00143CF9">
      <w:r>
        <w:separator/>
      </w:r>
    </w:p>
  </w:footnote>
  <w:footnote w:type="continuationSeparator" w:id="1">
    <w:p w:rsidR="00143CF9" w:rsidRDefault="0014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139A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4</cp:revision>
  <cp:lastPrinted>2017-11-08T09:58:00Z</cp:lastPrinted>
  <dcterms:created xsi:type="dcterms:W3CDTF">2021-12-13T12:08:00Z</dcterms:created>
  <dcterms:modified xsi:type="dcterms:W3CDTF">2021-12-13T12:27:00Z</dcterms:modified>
</cp:coreProperties>
</file>